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9A" w:rsidRDefault="007C3F9A" w:rsidP="007C3F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035" cy="791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9A" w:rsidRDefault="007C3F9A" w:rsidP="007C3F9A">
      <w:pPr>
        <w:rPr>
          <w:sz w:val="28"/>
          <w:szCs w:val="28"/>
        </w:rPr>
      </w:pPr>
    </w:p>
    <w:p w:rsidR="007C3F9A" w:rsidRPr="00067484" w:rsidRDefault="007C3F9A" w:rsidP="007C3F9A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КОНТРОЛЬНО-СЧЕТНАЯ КОМИССИЯ </w:t>
      </w:r>
    </w:p>
    <w:p w:rsidR="007C3F9A" w:rsidRPr="00067484" w:rsidRDefault="007C3F9A" w:rsidP="007C3F9A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 xml:space="preserve">КОТЕЛЬНИЧСКОГО МУНИЦИПАЛЬНОГО РАЙОНА </w:t>
      </w:r>
    </w:p>
    <w:p w:rsidR="007C3F9A" w:rsidRPr="00067484" w:rsidRDefault="007C3F9A" w:rsidP="007C3F9A">
      <w:pPr>
        <w:jc w:val="center"/>
        <w:rPr>
          <w:sz w:val="28"/>
          <w:szCs w:val="28"/>
        </w:rPr>
      </w:pPr>
      <w:r w:rsidRPr="00067484">
        <w:rPr>
          <w:sz w:val="28"/>
          <w:szCs w:val="28"/>
        </w:rPr>
        <w:t>КИРОВСКОЙ ОБЛАСТИ</w:t>
      </w:r>
    </w:p>
    <w:p w:rsidR="007C3F9A" w:rsidRDefault="007C3F9A" w:rsidP="007C3F9A">
      <w:pPr>
        <w:pStyle w:val="a3"/>
        <w:spacing w:before="0" w:after="0" w:line="200" w:lineRule="exact"/>
        <w:rPr>
          <w:color w:val="auto"/>
        </w:rPr>
      </w:pPr>
      <w:r>
        <w:rPr>
          <w:color w:val="auto"/>
        </w:rPr>
        <w:t xml:space="preserve">Ул. Карла Маркса, д.16, г. Котельнич, </w:t>
      </w:r>
      <w:proofErr w:type="gramStart"/>
      <w:r>
        <w:rPr>
          <w:color w:val="auto"/>
        </w:rPr>
        <w:t>Кировской</w:t>
      </w:r>
      <w:proofErr w:type="gramEnd"/>
      <w:r>
        <w:rPr>
          <w:color w:val="auto"/>
        </w:rPr>
        <w:t xml:space="preserve"> обл., 612600, тел.: 8(83342) 4-38-76</w:t>
      </w:r>
    </w:p>
    <w:p w:rsidR="007C3F9A" w:rsidRDefault="007C3F9A" w:rsidP="007C3F9A">
      <w:pPr>
        <w:pStyle w:val="a3"/>
        <w:spacing w:before="0" w:after="0" w:line="240" w:lineRule="auto"/>
        <w:rPr>
          <w:color w:val="auto"/>
          <w:sz w:val="28"/>
          <w:szCs w:val="28"/>
        </w:rPr>
      </w:pPr>
      <w: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7C3F9A" w:rsidRDefault="007C3F9A" w:rsidP="007C3F9A">
      <w:pPr>
        <w:rPr>
          <w:bCs/>
          <w:sz w:val="28"/>
        </w:rPr>
      </w:pPr>
      <w:r>
        <w:rPr>
          <w:bCs/>
          <w:sz w:val="28"/>
        </w:rPr>
        <w:t xml:space="preserve">   </w:t>
      </w:r>
    </w:p>
    <w:p w:rsidR="007C3F9A" w:rsidRPr="004D05A1" w:rsidRDefault="007C3F9A" w:rsidP="007C3F9A">
      <w:pPr>
        <w:rPr>
          <w:sz w:val="28"/>
          <w:szCs w:val="28"/>
          <w:highlight w:val="yellow"/>
        </w:rPr>
      </w:pPr>
    </w:p>
    <w:p w:rsidR="007C3F9A" w:rsidRPr="002B5EF8" w:rsidRDefault="007C3F9A" w:rsidP="007C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C3F9A" w:rsidRPr="002B5EF8" w:rsidRDefault="007C3F9A" w:rsidP="007C3F9A">
      <w:pPr>
        <w:contextualSpacing/>
        <w:jc w:val="center"/>
        <w:rPr>
          <w:b/>
          <w:sz w:val="28"/>
          <w:szCs w:val="28"/>
        </w:rPr>
      </w:pPr>
      <w:r w:rsidRPr="002B5EF8">
        <w:rPr>
          <w:b/>
          <w:sz w:val="28"/>
          <w:szCs w:val="28"/>
        </w:rPr>
        <w:t>о проведения контрольного мероприятия</w:t>
      </w:r>
    </w:p>
    <w:p w:rsidR="007C3F9A" w:rsidRPr="002B5EF8" w:rsidRDefault="007C3F9A" w:rsidP="007C3F9A">
      <w:pPr>
        <w:pStyle w:val="1"/>
        <w:numPr>
          <w:ilvl w:val="0"/>
          <w:numId w:val="0"/>
        </w:numPr>
        <w:spacing w:after="0"/>
        <w:ind w:left="1287"/>
        <w:contextualSpacing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>«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межбюджетных трансфертов, предо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тавленных на финансирование мероприятий по организации содержания пожарн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5EF8">
        <w:rPr>
          <w:rFonts w:ascii="Times New Roman" w:hAnsi="Times New Roman" w:cs="Times New Roman"/>
          <w:color w:val="000000"/>
          <w:sz w:val="28"/>
          <w:szCs w:val="28"/>
        </w:rPr>
        <w:t>го расчета</w:t>
      </w:r>
      <w:r w:rsidRPr="002B5E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3F9A" w:rsidRDefault="007C3F9A" w:rsidP="007C3F9A">
      <w:pPr>
        <w:jc w:val="center"/>
        <w:rPr>
          <w:b/>
          <w:sz w:val="28"/>
          <w:szCs w:val="28"/>
        </w:rPr>
      </w:pPr>
    </w:p>
    <w:p w:rsidR="007C3F9A" w:rsidRDefault="007C3F9A" w:rsidP="007C3F9A">
      <w:pPr>
        <w:jc w:val="both"/>
        <w:rPr>
          <w:b/>
          <w:sz w:val="28"/>
          <w:szCs w:val="28"/>
        </w:rPr>
      </w:pPr>
    </w:p>
    <w:p w:rsidR="007C3F9A" w:rsidRPr="00E17E47" w:rsidRDefault="007C3F9A" w:rsidP="007C3F9A">
      <w:pPr>
        <w:jc w:val="both"/>
        <w:rPr>
          <w:kern w:val="1"/>
          <w:sz w:val="28"/>
          <w:szCs w:val="28"/>
        </w:rPr>
      </w:pPr>
      <w:r w:rsidRPr="00E17E47">
        <w:rPr>
          <w:kern w:val="1"/>
          <w:sz w:val="28"/>
          <w:szCs w:val="28"/>
        </w:rPr>
        <w:t xml:space="preserve"> </w:t>
      </w:r>
      <w:r w:rsidRPr="00E17E47">
        <w:rPr>
          <w:b/>
          <w:i/>
          <w:kern w:val="1"/>
          <w:sz w:val="28"/>
          <w:szCs w:val="28"/>
        </w:rPr>
        <w:t>В ходе контрольного мероприятия установлено:</w:t>
      </w:r>
    </w:p>
    <w:p w:rsidR="007C3F9A" w:rsidRDefault="007C3F9A" w:rsidP="007C3F9A">
      <w:pPr>
        <w:ind w:firstLine="708"/>
        <w:jc w:val="both"/>
        <w:rPr>
          <w:kern w:val="1"/>
          <w:sz w:val="28"/>
        </w:rPr>
      </w:pPr>
    </w:p>
    <w:p w:rsidR="007C3F9A" w:rsidRDefault="007C3F9A" w:rsidP="007C3F9A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- орган местного самоуправления, осуществляющий исполнительно – распорядительные функции.</w:t>
      </w:r>
    </w:p>
    <w:p w:rsidR="007C3F9A" w:rsidRDefault="007C3F9A" w:rsidP="007C3F9A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на принципах единоначалия руководит глава администрации поселения. Главой администрации поселения является глава поселения.</w:t>
      </w:r>
    </w:p>
    <w:p w:rsidR="007C3F9A" w:rsidRDefault="007C3F9A" w:rsidP="007C3F9A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счета в соответствии с федеральным законодательством.</w:t>
      </w:r>
    </w:p>
    <w:p w:rsidR="007C3F9A" w:rsidRPr="00F0443C" w:rsidRDefault="007C3F9A" w:rsidP="007C3F9A">
      <w:pPr>
        <w:rPr>
          <w:b/>
          <w:sz w:val="28"/>
        </w:rPr>
      </w:pPr>
    </w:p>
    <w:p w:rsidR="007C3F9A" w:rsidRDefault="007C3F9A" w:rsidP="007C3F9A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Администрацией </w:t>
      </w:r>
      <w:proofErr w:type="spellStart"/>
      <w:r>
        <w:rPr>
          <w:sz w:val="28"/>
        </w:rPr>
        <w:t>Макарьевского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с администрацией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Кироваской</w:t>
      </w:r>
      <w:proofErr w:type="spellEnd"/>
      <w:r>
        <w:rPr>
          <w:sz w:val="28"/>
        </w:rPr>
        <w:t xml:space="preserve"> области з</w:t>
      </w:r>
      <w:r>
        <w:rPr>
          <w:sz w:val="28"/>
        </w:rPr>
        <w:t>а</w:t>
      </w:r>
      <w:r>
        <w:rPr>
          <w:sz w:val="28"/>
        </w:rPr>
        <w:t xml:space="preserve">ключено  соглашение 22.01.2016 о предоставлении иного межбюджетного трансферта на финансирование мероприятий по организации содержания пожарного расчета (далее - Соглашение)  на сумму 600 000 рублей. </w:t>
      </w:r>
    </w:p>
    <w:p w:rsidR="007C3F9A" w:rsidRDefault="007C3F9A" w:rsidP="007C3F9A">
      <w:pPr>
        <w:ind w:firstLine="567"/>
        <w:jc w:val="both"/>
        <w:rPr>
          <w:sz w:val="28"/>
        </w:rPr>
      </w:pPr>
      <w:r>
        <w:rPr>
          <w:sz w:val="28"/>
        </w:rPr>
        <w:t>Предметом Соглашения является финансирование мероприятий св</w:t>
      </w:r>
      <w:r>
        <w:rPr>
          <w:sz w:val="28"/>
        </w:rPr>
        <w:t>я</w:t>
      </w:r>
      <w:r>
        <w:rPr>
          <w:sz w:val="28"/>
        </w:rPr>
        <w:t>занных с содержанием пожарного расчета.</w:t>
      </w:r>
    </w:p>
    <w:p w:rsidR="007C3F9A" w:rsidRDefault="007C3F9A" w:rsidP="007C3F9A">
      <w:pPr>
        <w:ind w:firstLine="567"/>
        <w:jc w:val="both"/>
        <w:rPr>
          <w:sz w:val="28"/>
        </w:rPr>
      </w:pPr>
      <w:r>
        <w:rPr>
          <w:sz w:val="28"/>
        </w:rPr>
        <w:t xml:space="preserve">Финансирование мероприятий производится путем предоставления иного межбюджетного трансферта от администрации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</w:t>
      </w:r>
      <w:r>
        <w:rPr>
          <w:sz w:val="28"/>
        </w:rPr>
        <w:t>й</w:t>
      </w:r>
      <w:r>
        <w:rPr>
          <w:sz w:val="28"/>
        </w:rPr>
        <w:t xml:space="preserve">она администрации </w:t>
      </w:r>
      <w:proofErr w:type="spellStart"/>
      <w:r>
        <w:rPr>
          <w:sz w:val="28"/>
        </w:rPr>
        <w:t>Макарьевского</w:t>
      </w:r>
      <w:proofErr w:type="spellEnd"/>
      <w:r>
        <w:rPr>
          <w:sz w:val="28"/>
        </w:rPr>
        <w:t xml:space="preserve"> сельского поселения.</w:t>
      </w:r>
    </w:p>
    <w:p w:rsidR="007C3F9A" w:rsidRDefault="007C3F9A" w:rsidP="007C3F9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Согласно п.1.3. Соглашения иной межбюджетный трансферт носит целевое назначение, предназначен для финансирования мероприятий связанных с содержанием п</w:t>
      </w:r>
      <w:r>
        <w:rPr>
          <w:sz w:val="28"/>
        </w:rPr>
        <w:t>о</w:t>
      </w:r>
      <w:r>
        <w:rPr>
          <w:sz w:val="28"/>
        </w:rPr>
        <w:t>жарного расчета.</w:t>
      </w:r>
    </w:p>
    <w:p w:rsidR="007C3F9A" w:rsidRPr="00C65716" w:rsidRDefault="007C3F9A" w:rsidP="007C3F9A">
      <w:pPr>
        <w:ind w:firstLine="567"/>
        <w:jc w:val="both"/>
        <w:rPr>
          <w:sz w:val="28"/>
        </w:rPr>
      </w:pPr>
      <w:r w:rsidRPr="00C65716">
        <w:rPr>
          <w:sz w:val="28"/>
        </w:rPr>
        <w:t xml:space="preserve">Финансовое управление администрации </w:t>
      </w:r>
      <w:proofErr w:type="spellStart"/>
      <w:r w:rsidRPr="00C65716">
        <w:rPr>
          <w:sz w:val="28"/>
        </w:rPr>
        <w:t>Котельничского</w:t>
      </w:r>
      <w:proofErr w:type="spellEnd"/>
      <w:r w:rsidRPr="00C65716">
        <w:rPr>
          <w:sz w:val="28"/>
        </w:rPr>
        <w:t xml:space="preserve"> района обе</w:t>
      </w:r>
      <w:r w:rsidRPr="00C65716">
        <w:rPr>
          <w:sz w:val="28"/>
        </w:rPr>
        <w:t>с</w:t>
      </w:r>
      <w:r w:rsidRPr="00C65716">
        <w:rPr>
          <w:sz w:val="28"/>
        </w:rPr>
        <w:t xml:space="preserve">печило перечисление администрации </w:t>
      </w:r>
      <w:proofErr w:type="spellStart"/>
      <w:r>
        <w:rPr>
          <w:sz w:val="28"/>
        </w:rPr>
        <w:t>Макарьевского</w:t>
      </w:r>
      <w:proofErr w:type="spellEnd"/>
      <w:r w:rsidRPr="00C65716">
        <w:rPr>
          <w:sz w:val="28"/>
        </w:rPr>
        <w:t xml:space="preserve"> сельского поселения </w:t>
      </w:r>
      <w:r>
        <w:rPr>
          <w:sz w:val="28"/>
        </w:rPr>
        <w:t>иной межбюджетный трансферт</w:t>
      </w:r>
      <w:r w:rsidRPr="00C65716">
        <w:rPr>
          <w:sz w:val="28"/>
        </w:rPr>
        <w:t>, со</w:t>
      </w:r>
      <w:r>
        <w:rPr>
          <w:sz w:val="28"/>
        </w:rPr>
        <w:t>гласно платежным поручениям №58 от 01.02.2016 в сумме 25000 рублей, №377 от 22.03.2016  в сумме 250000 ру</w:t>
      </w:r>
      <w:r>
        <w:rPr>
          <w:sz w:val="28"/>
        </w:rPr>
        <w:t>б</w:t>
      </w:r>
      <w:r>
        <w:rPr>
          <w:sz w:val="28"/>
        </w:rPr>
        <w:t>лей, №1182 от 19.07.2016 в сумме 165000 рублей, №1652 от 26.09.2016 в сумме 160000 рублей, всего на сумму 600000 рублей.</w:t>
      </w:r>
    </w:p>
    <w:p w:rsidR="007C3F9A" w:rsidRDefault="007C3F9A" w:rsidP="007C3F9A">
      <w:pPr>
        <w:ind w:firstLine="601"/>
        <w:jc w:val="both"/>
        <w:rPr>
          <w:sz w:val="28"/>
        </w:rPr>
      </w:pPr>
      <w:r w:rsidRPr="008D361D">
        <w:rPr>
          <w:sz w:val="28"/>
        </w:rPr>
        <w:t xml:space="preserve">Бюджетная </w:t>
      </w:r>
      <w:r>
        <w:rPr>
          <w:sz w:val="28"/>
        </w:rPr>
        <w:t xml:space="preserve">смета администрации </w:t>
      </w:r>
      <w:proofErr w:type="spellStart"/>
      <w:r>
        <w:rPr>
          <w:sz w:val="28"/>
        </w:rPr>
        <w:t>Макарьевского</w:t>
      </w:r>
      <w:proofErr w:type="spellEnd"/>
      <w:r>
        <w:rPr>
          <w:sz w:val="28"/>
        </w:rPr>
        <w:t xml:space="preserve"> сельского поселения по средствам иного межбюджетного трансферта,</w:t>
      </w:r>
      <w:r w:rsidRPr="00A1411C">
        <w:rPr>
          <w:sz w:val="28"/>
        </w:rPr>
        <w:t xml:space="preserve"> </w:t>
      </w:r>
      <w:r>
        <w:rPr>
          <w:sz w:val="28"/>
        </w:rPr>
        <w:t xml:space="preserve">с учетом внесенных изменений, утверждена  главой администрации </w:t>
      </w:r>
      <w:proofErr w:type="spellStart"/>
      <w:r>
        <w:rPr>
          <w:sz w:val="28"/>
        </w:rPr>
        <w:t>Макарьевского</w:t>
      </w:r>
      <w:proofErr w:type="spellEnd"/>
      <w:r>
        <w:rPr>
          <w:sz w:val="28"/>
        </w:rPr>
        <w:t xml:space="preserve"> сельского пос</w:t>
      </w:r>
      <w:r>
        <w:rPr>
          <w:sz w:val="28"/>
        </w:rPr>
        <w:t>е</w:t>
      </w:r>
      <w:r>
        <w:rPr>
          <w:sz w:val="28"/>
        </w:rPr>
        <w:t xml:space="preserve">ления в сумме 600000 рублей,  в том числе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7C3F9A" w:rsidRPr="00815BC9" w:rsidRDefault="007C3F9A" w:rsidP="007C3F9A">
      <w:pPr>
        <w:ind w:firstLine="601"/>
        <w:jc w:val="both"/>
        <w:rPr>
          <w:sz w:val="28"/>
          <w:szCs w:val="28"/>
        </w:rPr>
      </w:pPr>
      <w:r w:rsidRPr="00815BC9">
        <w:rPr>
          <w:sz w:val="28"/>
        </w:rPr>
        <w:t>Главе  980 «</w:t>
      </w:r>
      <w:r w:rsidRPr="00815BC9">
        <w:rPr>
          <w:sz w:val="28"/>
          <w:szCs w:val="28"/>
        </w:rPr>
        <w:t xml:space="preserve">Администрация </w:t>
      </w:r>
      <w:proofErr w:type="spellStart"/>
      <w:r w:rsidRPr="00815BC9">
        <w:rPr>
          <w:sz w:val="28"/>
          <w:szCs w:val="28"/>
        </w:rPr>
        <w:t>Макарьевского</w:t>
      </w:r>
      <w:proofErr w:type="spellEnd"/>
      <w:r w:rsidRPr="00815BC9">
        <w:rPr>
          <w:sz w:val="28"/>
          <w:szCs w:val="28"/>
        </w:rPr>
        <w:t xml:space="preserve"> сельского поселения </w:t>
      </w:r>
      <w:proofErr w:type="spellStart"/>
      <w:r w:rsidRPr="00815BC9">
        <w:rPr>
          <w:sz w:val="28"/>
          <w:szCs w:val="28"/>
        </w:rPr>
        <w:t>К</w:t>
      </w:r>
      <w:r w:rsidRPr="00815BC9">
        <w:rPr>
          <w:sz w:val="28"/>
          <w:szCs w:val="28"/>
        </w:rPr>
        <w:t>о</w:t>
      </w:r>
      <w:r w:rsidRPr="00815BC9">
        <w:rPr>
          <w:sz w:val="28"/>
          <w:szCs w:val="28"/>
        </w:rPr>
        <w:t>тельничского</w:t>
      </w:r>
      <w:proofErr w:type="spellEnd"/>
      <w:r w:rsidRPr="00815BC9">
        <w:rPr>
          <w:sz w:val="28"/>
          <w:szCs w:val="28"/>
        </w:rPr>
        <w:t xml:space="preserve"> района Кировской области»,</w:t>
      </w:r>
    </w:p>
    <w:p w:rsidR="007C3F9A" w:rsidRPr="00815BC9" w:rsidRDefault="007C3F9A" w:rsidP="007C3F9A">
      <w:pPr>
        <w:ind w:firstLine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раздел, подраздел 0310 «Обеспечение пожарной безопасности»,</w:t>
      </w:r>
    </w:p>
    <w:p w:rsidR="007C3F9A" w:rsidRPr="00815BC9" w:rsidRDefault="007C3F9A" w:rsidP="007C3F9A">
      <w:pPr>
        <w:tabs>
          <w:tab w:val="left" w:pos="7363"/>
        </w:tabs>
        <w:ind w:firstLine="601"/>
        <w:jc w:val="both"/>
        <w:rPr>
          <w:sz w:val="28"/>
        </w:rPr>
      </w:pPr>
      <w:r w:rsidRPr="00815BC9">
        <w:rPr>
          <w:sz w:val="28"/>
          <w:szCs w:val="28"/>
        </w:rPr>
        <w:t>целевая статья 0100001040 «Обеспечение пожарной безопасности</w:t>
      </w:r>
      <w:r w:rsidRPr="00815BC9">
        <w:rPr>
          <w:sz w:val="28"/>
        </w:rPr>
        <w:t>»,</w:t>
      </w:r>
    </w:p>
    <w:p w:rsidR="007C3F9A" w:rsidRPr="00815BC9" w:rsidRDefault="007C3F9A" w:rsidP="007C3F9A">
      <w:pPr>
        <w:tabs>
          <w:tab w:val="left" w:pos="7363"/>
        </w:tabs>
        <w:ind w:firstLine="601"/>
        <w:jc w:val="both"/>
        <w:rPr>
          <w:sz w:val="28"/>
        </w:rPr>
      </w:pPr>
      <w:r w:rsidRPr="00815BC9">
        <w:rPr>
          <w:sz w:val="28"/>
          <w:szCs w:val="28"/>
        </w:rPr>
        <w:t>целевая статья 010000104Б «Расходы на выплату заработной платы с начислениями и коммунальных услуг за счет средств местного бюджета</w:t>
      </w:r>
      <w:r w:rsidRPr="00815BC9">
        <w:rPr>
          <w:sz w:val="28"/>
        </w:rPr>
        <w:t>»</w:t>
      </w:r>
    </w:p>
    <w:p w:rsidR="007C3F9A" w:rsidRPr="00815BC9" w:rsidRDefault="007C3F9A" w:rsidP="007C3F9A">
      <w:pPr>
        <w:ind w:firstLine="601"/>
        <w:jc w:val="both"/>
        <w:rPr>
          <w:sz w:val="28"/>
          <w:szCs w:val="28"/>
        </w:rPr>
      </w:pPr>
      <w:r w:rsidRPr="00815BC9">
        <w:rPr>
          <w:sz w:val="28"/>
        </w:rPr>
        <w:t>вид расходов 100 «Расходы на выплату персоналу в целях обесп</w:t>
      </w:r>
      <w:r w:rsidRPr="00815BC9">
        <w:rPr>
          <w:sz w:val="28"/>
        </w:rPr>
        <w:t>е</w:t>
      </w:r>
      <w:r w:rsidRPr="00815BC9">
        <w:rPr>
          <w:sz w:val="28"/>
        </w:rPr>
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</w:r>
      <w:r w:rsidRPr="00815BC9">
        <w:rPr>
          <w:sz w:val="28"/>
        </w:rPr>
        <w:t>д</w:t>
      </w:r>
      <w:r w:rsidRPr="00815BC9">
        <w:rPr>
          <w:sz w:val="28"/>
        </w:rPr>
        <w:t>жетными фондами»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КОСГУ 211 «Заработная плата» в сумме  376106,88 рублей,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КОСГУ 213 «Начисления на выплаты по оплате труда» в сумме 113584,29 рублей;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КОСГУ 223 « Коммунальные услуги» в сумме 26239,77 рублей;</w:t>
      </w:r>
    </w:p>
    <w:p w:rsidR="007C3F9A" w:rsidRPr="00815BC9" w:rsidRDefault="007C3F9A" w:rsidP="007C3F9A">
      <w:pPr>
        <w:tabs>
          <w:tab w:val="left" w:pos="7363"/>
        </w:tabs>
        <w:ind w:firstLine="601"/>
        <w:jc w:val="both"/>
        <w:rPr>
          <w:sz w:val="28"/>
        </w:rPr>
      </w:pPr>
      <w:r w:rsidRPr="00815BC9">
        <w:rPr>
          <w:sz w:val="28"/>
          <w:szCs w:val="28"/>
        </w:rPr>
        <w:t>целевая статья 010000103В «Расходы на содержание муниципальной пожарной охраны, за исключением расходов на выплату зарабо</w:t>
      </w:r>
      <w:r w:rsidRPr="00815BC9">
        <w:rPr>
          <w:sz w:val="28"/>
          <w:szCs w:val="28"/>
        </w:rPr>
        <w:t>т</w:t>
      </w:r>
      <w:r w:rsidRPr="00815BC9">
        <w:rPr>
          <w:sz w:val="28"/>
          <w:szCs w:val="28"/>
        </w:rPr>
        <w:t>ной платы с начислениями и коммунальных услуг</w:t>
      </w:r>
      <w:r w:rsidRPr="00815BC9">
        <w:rPr>
          <w:sz w:val="28"/>
        </w:rPr>
        <w:t>»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вид расходов 200 «Закупка товаров, работ и услуг для государстве</w:t>
      </w:r>
      <w:r w:rsidRPr="00815BC9">
        <w:rPr>
          <w:sz w:val="28"/>
          <w:szCs w:val="28"/>
        </w:rPr>
        <w:t>н</w:t>
      </w:r>
      <w:r w:rsidRPr="00815BC9">
        <w:rPr>
          <w:sz w:val="28"/>
          <w:szCs w:val="28"/>
        </w:rPr>
        <w:t>ных нужд»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КОСГУ 221 « Коммунальные услуги» в сумме 3669,80 рублей;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КОСГУ 224 «Арендная плата за пользование имуществом» в сумме 48548,84 рублей;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КОСГУ 226 «Прочие работы, услуги» в сумме 5492 рублей,</w:t>
      </w:r>
    </w:p>
    <w:p w:rsidR="007C3F9A" w:rsidRPr="00815BC9" w:rsidRDefault="007C3F9A" w:rsidP="007C3F9A">
      <w:pPr>
        <w:ind w:left="601"/>
        <w:jc w:val="both"/>
        <w:rPr>
          <w:sz w:val="28"/>
          <w:szCs w:val="28"/>
        </w:rPr>
      </w:pPr>
      <w:r w:rsidRPr="00815BC9">
        <w:rPr>
          <w:sz w:val="28"/>
          <w:szCs w:val="28"/>
        </w:rPr>
        <w:t>КОСГУ 340 «Увеличение стоимости материальных запасов» в сумме 26358,42 рублей.</w:t>
      </w:r>
    </w:p>
    <w:p w:rsidR="007C3F9A" w:rsidRDefault="007C3F9A" w:rsidP="007C3F9A">
      <w:pPr>
        <w:ind w:firstLine="601"/>
        <w:jc w:val="both"/>
        <w:rPr>
          <w:sz w:val="28"/>
        </w:rPr>
      </w:pPr>
      <w:r w:rsidRPr="00535488">
        <w:rPr>
          <w:sz w:val="28"/>
        </w:rPr>
        <w:t xml:space="preserve">К бюджетным сметам </w:t>
      </w:r>
      <w:r>
        <w:rPr>
          <w:sz w:val="28"/>
        </w:rPr>
        <w:t>приложены расчеты плановых сметных показ</w:t>
      </w:r>
      <w:r>
        <w:rPr>
          <w:sz w:val="28"/>
        </w:rPr>
        <w:t>а</w:t>
      </w:r>
      <w:r>
        <w:rPr>
          <w:sz w:val="28"/>
        </w:rPr>
        <w:t>телей, использованных при формировании смет. К представленным измен</w:t>
      </w:r>
      <w:r>
        <w:rPr>
          <w:sz w:val="28"/>
        </w:rPr>
        <w:t>е</w:t>
      </w:r>
      <w:r>
        <w:rPr>
          <w:sz w:val="28"/>
        </w:rPr>
        <w:t>ниям показателей бюджетной сметы приложены расчеты изменения план</w:t>
      </w:r>
      <w:r>
        <w:rPr>
          <w:sz w:val="28"/>
        </w:rPr>
        <w:t>о</w:t>
      </w:r>
      <w:r>
        <w:rPr>
          <w:sz w:val="28"/>
        </w:rPr>
        <w:t>вых сметных показателей по каждому коду операций сектора государстве</w:t>
      </w:r>
      <w:r>
        <w:rPr>
          <w:sz w:val="28"/>
        </w:rPr>
        <w:t>н</w:t>
      </w:r>
      <w:r>
        <w:rPr>
          <w:sz w:val="28"/>
        </w:rPr>
        <w:t>ного управления, утвержденные руководителем.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11.1 Федерального закона от 21.12.1994 №69-ФЗ «О пожарной безопасности» цель, задачи, порядок создания и организации </w:t>
      </w:r>
      <w:r>
        <w:rPr>
          <w:sz w:val="28"/>
          <w:szCs w:val="28"/>
        </w:rPr>
        <w:lastRenderedPageBreak/>
        <w:t>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муниципальной пожарной охраны, порядок ее взаимоотношений с другими видами пожарной охраны определяются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моуправления. 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 </w:t>
      </w:r>
      <w:r w:rsidRPr="00E03134">
        <w:rPr>
          <w:sz w:val="28"/>
          <w:szCs w:val="28"/>
        </w:rPr>
        <w:t>разраб</w:t>
      </w:r>
      <w:r w:rsidRPr="00E03134">
        <w:rPr>
          <w:sz w:val="28"/>
          <w:szCs w:val="28"/>
        </w:rPr>
        <w:t>о</w:t>
      </w:r>
      <w:r w:rsidRPr="00E03134">
        <w:rPr>
          <w:sz w:val="28"/>
          <w:szCs w:val="28"/>
        </w:rPr>
        <w:t>тано</w:t>
      </w:r>
      <w:r>
        <w:rPr>
          <w:sz w:val="28"/>
          <w:szCs w:val="28"/>
        </w:rPr>
        <w:t xml:space="preserve"> Положение о муниципальной пожарной охране, утвержденное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30.03.2016 №20. </w:t>
      </w:r>
    </w:p>
    <w:p w:rsidR="007C3F9A" w:rsidRDefault="007C3F9A" w:rsidP="007C3F9A">
      <w:pPr>
        <w:ind w:firstLine="567"/>
        <w:jc w:val="both"/>
      </w:pPr>
      <w:r>
        <w:rPr>
          <w:sz w:val="28"/>
          <w:szCs w:val="28"/>
        </w:rPr>
        <w:t xml:space="preserve">Муниципальная пожарная охрана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создана с 01 апреля 2016 года.</w:t>
      </w:r>
    </w:p>
    <w:p w:rsidR="007C3F9A" w:rsidRDefault="007C3F9A" w:rsidP="007C3F9A">
      <w:pPr>
        <w:ind w:firstLine="567"/>
        <w:jc w:val="both"/>
      </w:pPr>
      <w:proofErr w:type="gramStart"/>
      <w:r w:rsidRPr="00981A13">
        <w:rPr>
          <w:sz w:val="28"/>
          <w:szCs w:val="28"/>
        </w:rPr>
        <w:t>Положение по оплате труда и материальном стимулировании работн</w:t>
      </w:r>
      <w:r w:rsidRPr="00981A13">
        <w:rPr>
          <w:sz w:val="28"/>
          <w:szCs w:val="28"/>
        </w:rPr>
        <w:t>и</w:t>
      </w:r>
      <w:r w:rsidRPr="00981A13">
        <w:rPr>
          <w:sz w:val="28"/>
          <w:szCs w:val="28"/>
        </w:rPr>
        <w:t xml:space="preserve">ков муниципальной пожарной </w:t>
      </w:r>
      <w:r>
        <w:rPr>
          <w:sz w:val="28"/>
          <w:szCs w:val="28"/>
        </w:rPr>
        <w:t>охраны</w:t>
      </w:r>
      <w:r w:rsidRPr="00981A13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981A13">
        <w:rPr>
          <w:sz w:val="28"/>
          <w:szCs w:val="28"/>
        </w:rPr>
        <w:t xml:space="preserve"> сел</w:t>
      </w:r>
      <w:r w:rsidRPr="00981A13">
        <w:rPr>
          <w:sz w:val="28"/>
          <w:szCs w:val="28"/>
        </w:rPr>
        <w:t>ь</w:t>
      </w:r>
      <w:r w:rsidRPr="00981A13">
        <w:rPr>
          <w:sz w:val="28"/>
          <w:szCs w:val="28"/>
        </w:rPr>
        <w:t xml:space="preserve">ского поселения </w:t>
      </w:r>
      <w:proofErr w:type="spellStart"/>
      <w:r w:rsidRPr="00981A13">
        <w:rPr>
          <w:sz w:val="28"/>
          <w:szCs w:val="28"/>
        </w:rPr>
        <w:t>Котельничского</w:t>
      </w:r>
      <w:proofErr w:type="spellEnd"/>
      <w:r w:rsidRPr="00981A13">
        <w:rPr>
          <w:sz w:val="28"/>
          <w:szCs w:val="28"/>
        </w:rPr>
        <w:t xml:space="preserve"> района Кировской области утверждено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30.03.2016 №20. </w:t>
      </w:r>
      <w:proofErr w:type="gramEnd"/>
    </w:p>
    <w:p w:rsidR="007C3F9A" w:rsidRPr="00FB3FA1" w:rsidRDefault="007C3F9A" w:rsidP="007C3F9A">
      <w:pPr>
        <w:ind w:firstLine="567"/>
        <w:jc w:val="both"/>
        <w:rPr>
          <w:b/>
          <w:sz w:val="28"/>
          <w:szCs w:val="28"/>
        </w:rPr>
      </w:pPr>
    </w:p>
    <w:p w:rsidR="007C3F9A" w:rsidRPr="007A1308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п.2.1. </w:t>
      </w:r>
      <w:proofErr w:type="gramStart"/>
      <w:r>
        <w:rPr>
          <w:sz w:val="28"/>
          <w:szCs w:val="28"/>
        </w:rPr>
        <w:t>Положения по оплате труда должностные оклады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установлены на основе профессиональных квалификационных групп общеотраслевых должностей руководителей, специалистов 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утвержденных Приказом Министерства здравоохранения и социальн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развития РФ от 29.05.2008 №247н «Об утверждении профессиональных квалификационных групп общеотраслевых должностей, руководителей, специалистов и служащих» и на основе профессиональных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групп общеотраслевых профессий рабочих, утвержденных Приказом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здравоохранения и социального развития РФ от 29.05.2008</w:t>
      </w:r>
      <w:proofErr w:type="gramEnd"/>
      <w:r>
        <w:rPr>
          <w:sz w:val="28"/>
          <w:szCs w:val="28"/>
        </w:rPr>
        <w:t xml:space="preserve"> №248н «Об утверждении профессиональных квалификационных групп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щеотраслевых профессий рабочий».</w:t>
      </w:r>
    </w:p>
    <w:p w:rsidR="007C3F9A" w:rsidRPr="00BA5F3B" w:rsidRDefault="007C3F9A" w:rsidP="007C3F9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пожарной муниципальной команды отнесен к ПКГ «Общ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отраслевые должности служащих второго уровня» 5 квалификационный уровень, водитель автомобиля отнесен к ПКГ «Общеотраслевые профессии рабочих второго уровня» 2 квалификационный уровень, пожарный боец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несен к ПКГ «Общеотраслевые профессии рабочих второго уровня» 1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лификационный уровень.</w:t>
      </w:r>
    </w:p>
    <w:p w:rsidR="007C3F9A" w:rsidRDefault="007C3F9A" w:rsidP="007C3F9A">
      <w:pPr>
        <w:jc w:val="both"/>
        <w:rPr>
          <w:sz w:val="28"/>
          <w:szCs w:val="28"/>
        </w:rPr>
      </w:pP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оплаты труда работникам муниципальной пожарной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 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осуществляется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табелей учета использования рабочего времени, приказов по личному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ставу, штатных расписаний и иных нормативных актов.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весь проверяемый период заработная плата производилась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утвержденного Положения по оплате труда, штатного расписания. 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проверке расчет потребности по оплате труда муниципальной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жарной охраны. Штат в количестве 5 единиц: начальник МПО – 1 штатная </w:t>
      </w:r>
      <w:r>
        <w:rPr>
          <w:sz w:val="28"/>
          <w:szCs w:val="28"/>
        </w:rPr>
        <w:lastRenderedPageBreak/>
        <w:t>единица, водитель пожарной машины – 3 штатных единицы, пожарный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ец 0,5 штатных единиц.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Табеля учёта использования рабочего времени и расчета заработной платы утверждены главой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по КОСГУ 211 израсходовано бюджетных средств на сумму 376106,88 рублей.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по КОСГУ 213 израсходовано бюджетных средств на сумму 113584,29 рублей.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Департамента государственной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Кировской области №05-453 от 03.06.2011, акта приема – передачи от 10.06.2011 решением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№232 от 15.09.2011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торазливочная станция АРС -14 (номер шасси 108791, номер двигателя 269317 1972 года выпуска) была включена в состав муниципальной казны.</w:t>
      </w:r>
    </w:p>
    <w:p w:rsidR="007C3F9A" w:rsidRPr="0067394B" w:rsidRDefault="007C3F9A" w:rsidP="007C3F9A">
      <w:pPr>
        <w:ind w:firstLine="567"/>
        <w:jc w:val="both"/>
        <w:rPr>
          <w:i/>
          <w:sz w:val="28"/>
          <w:szCs w:val="28"/>
        </w:rPr>
      </w:pPr>
      <w:r w:rsidRPr="0067394B">
        <w:rPr>
          <w:i/>
          <w:sz w:val="28"/>
          <w:szCs w:val="28"/>
        </w:rPr>
        <w:t>В нарушение распоряжения Министерства транспорта РФ от 14.03.2008 №АМ-23-р «О введении в действие методических рекоменд</w:t>
      </w:r>
      <w:r w:rsidRPr="0067394B">
        <w:rPr>
          <w:i/>
          <w:sz w:val="28"/>
          <w:szCs w:val="28"/>
        </w:rPr>
        <w:t>а</w:t>
      </w:r>
      <w:r w:rsidRPr="0067394B">
        <w:rPr>
          <w:i/>
          <w:sz w:val="28"/>
          <w:szCs w:val="28"/>
        </w:rPr>
        <w:t xml:space="preserve">ций «Нормы расхода топлива и смазочных материалов на автомобильном транспорте» (далее - распоряжение Минтранса) администрацией </w:t>
      </w:r>
      <w:proofErr w:type="spellStart"/>
      <w:r w:rsidRPr="0067394B">
        <w:rPr>
          <w:i/>
          <w:sz w:val="28"/>
          <w:szCs w:val="28"/>
        </w:rPr>
        <w:t>Макарьевского</w:t>
      </w:r>
      <w:proofErr w:type="spellEnd"/>
      <w:r w:rsidRPr="0067394B">
        <w:rPr>
          <w:i/>
          <w:sz w:val="28"/>
          <w:szCs w:val="28"/>
        </w:rPr>
        <w:t xml:space="preserve">  поселения не утверждена норма расхода смазочных матери</w:t>
      </w:r>
      <w:r w:rsidRPr="0067394B">
        <w:rPr>
          <w:i/>
          <w:sz w:val="28"/>
          <w:szCs w:val="28"/>
        </w:rPr>
        <w:t>а</w:t>
      </w:r>
      <w:r w:rsidRPr="0067394B">
        <w:rPr>
          <w:i/>
          <w:sz w:val="28"/>
          <w:szCs w:val="28"/>
        </w:rPr>
        <w:t xml:space="preserve">лов. 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Израсходовано бюджетных средств по КБК 9800310010000103В244340 на сумму 26358,42 рублей. </w:t>
      </w:r>
    </w:p>
    <w:p w:rsidR="007C3F9A" w:rsidRPr="00865071" w:rsidRDefault="007C3F9A" w:rsidP="007C3F9A">
      <w:pPr>
        <w:spacing w:after="120"/>
        <w:ind w:firstLine="567"/>
        <w:jc w:val="both"/>
        <w:rPr>
          <w:i/>
          <w:sz w:val="28"/>
          <w:szCs w:val="28"/>
        </w:rPr>
      </w:pPr>
      <w:r w:rsidRPr="00865071">
        <w:rPr>
          <w:i/>
          <w:sz w:val="28"/>
          <w:szCs w:val="28"/>
        </w:rPr>
        <w:t>В нарушение п.7,п.119 Приказа Министерства финансов РФ от 01.12.2010 №157н, статьи 9 закона о бухгалтерском учете №402-ФЗ на приложенных к авансовым отчетам подтверждающих первичных документах нет отметок материально-ответственного лица в получении м</w:t>
      </w:r>
      <w:r w:rsidRPr="00865071">
        <w:rPr>
          <w:i/>
          <w:sz w:val="28"/>
          <w:szCs w:val="28"/>
        </w:rPr>
        <w:t>а</w:t>
      </w:r>
      <w:r w:rsidRPr="00865071">
        <w:rPr>
          <w:i/>
          <w:sz w:val="28"/>
          <w:szCs w:val="28"/>
        </w:rPr>
        <w:t>териальных ценностей на ответственное хранение</w:t>
      </w:r>
      <w:r>
        <w:rPr>
          <w:i/>
          <w:sz w:val="28"/>
          <w:szCs w:val="28"/>
        </w:rPr>
        <w:t>.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счет - фактурам ПАО «Межрегиональная распределительная сетевая компания Центра и Приволжья» за аренду нежилого помещения, возмещение коммунальных услуг по сданным в аренду помещениям всего за 2016 год по КБК 9800310010000103Б244223 израсходовано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средств на сумму 26239,77 рублей, по КБК 9800310010000103В244224 48548,84 рублей. 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счет - фактурам ПАО</w:t>
      </w:r>
      <w:r w:rsidRPr="009F76C8">
        <w:rPr>
          <w:sz w:val="28"/>
          <w:szCs w:val="28"/>
        </w:rPr>
        <w:t xml:space="preserve"> междугородной и международной элек</w:t>
      </w:r>
      <w:r>
        <w:rPr>
          <w:sz w:val="28"/>
          <w:szCs w:val="28"/>
        </w:rPr>
        <w:t>трической связи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за пользование абонентской линией за 2016 год по КБК 9800310010000103В244221 израсходовано бюджетных средств на сумму 3669,80 рублей. 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заключенному договору от 11.01.2016 с </w:t>
      </w:r>
      <w:proofErr w:type="spellStart"/>
      <w:r>
        <w:rPr>
          <w:sz w:val="28"/>
          <w:szCs w:val="28"/>
        </w:rPr>
        <w:t>Кирпиковым</w:t>
      </w:r>
      <w:proofErr w:type="spellEnd"/>
      <w:r>
        <w:rPr>
          <w:sz w:val="28"/>
          <w:szCs w:val="28"/>
        </w:rPr>
        <w:t xml:space="preserve"> Н.А. на выполнение работ по тушению пожара и препятствию распространению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ня на территории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583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по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ГУ 226 израсходовано с начислениями 1271 рубль.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заключенному договору от 11.01.2016 с Мочаловым И.В. на выполнение работ по тушению пожара и препятствию распространению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ня </w:t>
      </w:r>
      <w:r>
        <w:rPr>
          <w:sz w:val="28"/>
          <w:szCs w:val="28"/>
        </w:rPr>
        <w:lastRenderedPageBreak/>
        <w:t xml:space="preserve">на территории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583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по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ГУ 226 израсходовано с начислениями 1271 рубль.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счет - фактуре ПАО</w:t>
      </w:r>
      <w:r w:rsidRPr="009F76C8">
        <w:rPr>
          <w:sz w:val="28"/>
          <w:szCs w:val="28"/>
        </w:rPr>
        <w:t xml:space="preserve"> междугородной и международной эле</w:t>
      </w:r>
      <w:r w:rsidRPr="009F76C8">
        <w:rPr>
          <w:sz w:val="28"/>
          <w:szCs w:val="28"/>
        </w:rPr>
        <w:t>к</w:t>
      </w:r>
      <w:r>
        <w:rPr>
          <w:sz w:val="28"/>
          <w:szCs w:val="28"/>
        </w:rPr>
        <w:t>трической связи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за предоставление доступа к сети местной телефонной связи по КБК 9800310010000103В2442296 израсходовано бюджетных средств на сумму 2950 рублей. 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</w:p>
    <w:p w:rsidR="007C3F9A" w:rsidRPr="006F15D0" w:rsidRDefault="007C3F9A" w:rsidP="007C3F9A">
      <w:pPr>
        <w:ind w:firstLine="567"/>
        <w:jc w:val="both"/>
        <w:rPr>
          <w:sz w:val="28"/>
          <w:szCs w:val="28"/>
        </w:rPr>
      </w:pPr>
      <w:r w:rsidRPr="006F15D0">
        <w:rPr>
          <w:sz w:val="28"/>
          <w:szCs w:val="28"/>
        </w:rPr>
        <w:t>В соответствии со статьей 10 Закона Кировской области «Об обеспеч</w:t>
      </w:r>
      <w:r w:rsidRPr="006F15D0">
        <w:rPr>
          <w:sz w:val="28"/>
          <w:szCs w:val="28"/>
        </w:rPr>
        <w:t>е</w:t>
      </w:r>
      <w:r w:rsidRPr="006F15D0">
        <w:rPr>
          <w:sz w:val="28"/>
          <w:szCs w:val="28"/>
        </w:rPr>
        <w:t>нии пожарной безопасности в Кировской области» от 2 августа 2005 года №348-ЗО работники противопожарной службы подлежат обязательному г</w:t>
      </w:r>
      <w:r w:rsidRPr="006F15D0">
        <w:rPr>
          <w:sz w:val="28"/>
          <w:szCs w:val="28"/>
        </w:rPr>
        <w:t>о</w:t>
      </w:r>
      <w:r w:rsidRPr="006F15D0">
        <w:rPr>
          <w:sz w:val="28"/>
          <w:szCs w:val="28"/>
        </w:rPr>
        <w:t>сударственному страхованию.</w:t>
      </w:r>
    </w:p>
    <w:p w:rsidR="007C3F9A" w:rsidRPr="006F15D0" w:rsidRDefault="007C3F9A" w:rsidP="007C3F9A">
      <w:pPr>
        <w:ind w:firstLine="567"/>
        <w:jc w:val="both"/>
        <w:rPr>
          <w:i/>
          <w:sz w:val="28"/>
          <w:szCs w:val="28"/>
        </w:rPr>
      </w:pPr>
      <w:r w:rsidRPr="006F15D0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статьи</w:t>
      </w:r>
      <w:r w:rsidRPr="006F15D0">
        <w:rPr>
          <w:i/>
          <w:sz w:val="28"/>
          <w:szCs w:val="28"/>
        </w:rPr>
        <w:t xml:space="preserve"> 10 Закона Кировской области «Об обеспечении пожарной безопасности в Кировской области» от 2 августа 2005 года №348-ЗО работники муниципальной пожарной охраны </w:t>
      </w:r>
      <w:proofErr w:type="spellStart"/>
      <w:r>
        <w:rPr>
          <w:i/>
          <w:sz w:val="28"/>
          <w:szCs w:val="28"/>
        </w:rPr>
        <w:t>Макарьевского</w:t>
      </w:r>
      <w:proofErr w:type="spellEnd"/>
      <w:r w:rsidRPr="006F15D0">
        <w:rPr>
          <w:i/>
          <w:sz w:val="28"/>
          <w:szCs w:val="28"/>
        </w:rPr>
        <w:t xml:space="preserve"> сельского поселения не застрахованы.</w:t>
      </w:r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 Закона Кировской области «Об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пожарной безопасности в Кировской области» от 2 августа 2005 года №348-ЗО при приеме в противопожарную службу на должности,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связанные с деятельностью по тушению пожаров и проведению аварийно - спасательных работ, работники, не имеющие специального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образования, проходят специальную профессиональную подготовку в специализированных учебных заведениях.</w:t>
      </w:r>
      <w:proofErr w:type="gramEnd"/>
    </w:p>
    <w:p w:rsidR="007C3F9A" w:rsidRDefault="007C3F9A" w:rsidP="007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п.6.3. Положения о муниципальной пожарной охране, утвержденного постановлением 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от 30.03.2016 №20 (далее – Положение) лица, принимаемые на работу в муниципальную пожарную охрану по договору, прежде чем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ступить к самостоятельному исполнению обязанностей по должности, должны пройти первоначальную подготовку. Первоначальная подготовка работников осуществляется, как правило, на базе подразделения ГПС.</w:t>
      </w:r>
    </w:p>
    <w:p w:rsidR="007C3F9A" w:rsidRPr="00865071" w:rsidRDefault="007C3F9A" w:rsidP="007C3F9A">
      <w:pPr>
        <w:ind w:firstLine="567"/>
        <w:jc w:val="both"/>
        <w:rPr>
          <w:i/>
          <w:sz w:val="28"/>
          <w:szCs w:val="28"/>
        </w:rPr>
      </w:pPr>
      <w:r w:rsidRPr="00865071">
        <w:rPr>
          <w:i/>
          <w:sz w:val="28"/>
          <w:szCs w:val="28"/>
        </w:rPr>
        <w:t xml:space="preserve">В нарушение </w:t>
      </w:r>
      <w:r>
        <w:rPr>
          <w:i/>
          <w:sz w:val="28"/>
          <w:szCs w:val="28"/>
        </w:rPr>
        <w:t>статьи</w:t>
      </w:r>
      <w:r w:rsidRPr="00865071">
        <w:rPr>
          <w:i/>
          <w:sz w:val="28"/>
          <w:szCs w:val="28"/>
        </w:rPr>
        <w:t xml:space="preserve"> 8 Закона Кировской области «Об обеспечении пожарной безопасности в Кировской области» от 2 </w:t>
      </w:r>
      <w:r>
        <w:rPr>
          <w:i/>
          <w:sz w:val="28"/>
          <w:szCs w:val="28"/>
        </w:rPr>
        <w:t xml:space="preserve">августа 2005 года №348-ЗО, п.6.3. </w:t>
      </w:r>
      <w:r w:rsidRPr="00865071">
        <w:rPr>
          <w:i/>
          <w:sz w:val="28"/>
          <w:szCs w:val="28"/>
        </w:rPr>
        <w:t>Положения работники, связанные с деятельностью по тушению пожаров, не имеют первоначального обучения.</w:t>
      </w:r>
    </w:p>
    <w:p w:rsidR="007C3F9A" w:rsidRDefault="007C3F9A" w:rsidP="007C3F9A">
      <w:pPr>
        <w:jc w:val="both"/>
        <w:rPr>
          <w:b/>
          <w:sz w:val="28"/>
          <w:szCs w:val="28"/>
        </w:rPr>
      </w:pPr>
    </w:p>
    <w:p w:rsidR="007C3F9A" w:rsidRPr="00345946" w:rsidRDefault="007C3F9A" w:rsidP="007C3F9A">
      <w:pPr>
        <w:ind w:firstLine="567"/>
        <w:jc w:val="both"/>
        <w:rPr>
          <w:sz w:val="28"/>
          <w:szCs w:val="28"/>
        </w:rPr>
      </w:pPr>
      <w:r w:rsidRPr="007572D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лицевому счету</w:t>
      </w:r>
      <w:r w:rsidRPr="007572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03403021370</w:t>
      </w:r>
      <w:r w:rsidRPr="0075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01.01.2016 по 31.12.2016, </w:t>
      </w:r>
      <w:r w:rsidRPr="007572D7">
        <w:rPr>
          <w:sz w:val="28"/>
          <w:szCs w:val="28"/>
        </w:rPr>
        <w:t xml:space="preserve">представленному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селения, </w:t>
      </w:r>
      <w:r w:rsidRPr="007572D7">
        <w:rPr>
          <w:sz w:val="28"/>
          <w:szCs w:val="28"/>
        </w:rPr>
        <w:t xml:space="preserve">израсходовано средств </w:t>
      </w:r>
      <w:r>
        <w:rPr>
          <w:sz w:val="28"/>
          <w:szCs w:val="28"/>
        </w:rPr>
        <w:t>иного межбюджетного трансферта</w:t>
      </w:r>
      <w:r w:rsidRPr="007572D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600000</w:t>
      </w:r>
      <w:r w:rsidRPr="007572D7">
        <w:rPr>
          <w:sz w:val="28"/>
          <w:szCs w:val="28"/>
        </w:rPr>
        <w:t xml:space="preserve"> рублей. </w:t>
      </w:r>
    </w:p>
    <w:p w:rsidR="007C3F9A" w:rsidRDefault="007C3F9A" w:rsidP="007C3F9A">
      <w:pPr>
        <w:jc w:val="both"/>
        <w:rPr>
          <w:b/>
          <w:sz w:val="28"/>
          <w:szCs w:val="28"/>
        </w:rPr>
      </w:pPr>
    </w:p>
    <w:p w:rsidR="007C3F9A" w:rsidRPr="00180573" w:rsidRDefault="007C3F9A" w:rsidP="007C3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п.2.2.3. </w:t>
      </w:r>
      <w:proofErr w:type="gramStart"/>
      <w:r>
        <w:rPr>
          <w:sz w:val="28"/>
          <w:szCs w:val="28"/>
        </w:rPr>
        <w:t xml:space="preserve">Соглашения администрация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сельского поселения ежемесячно, не позднее 10 числа месяца, следующего за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ным, представляет отчет о расходовании иного межбюджетного трансферта в администрацию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и финансовое управление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7C3F9A" w:rsidRDefault="007C3F9A" w:rsidP="007C3F9A">
      <w:pPr>
        <w:ind w:firstLine="540"/>
        <w:jc w:val="both"/>
        <w:rPr>
          <w:sz w:val="28"/>
          <w:szCs w:val="28"/>
        </w:rPr>
      </w:pPr>
      <w:r w:rsidRPr="00A4130F">
        <w:rPr>
          <w:sz w:val="28"/>
          <w:szCs w:val="28"/>
        </w:rPr>
        <w:lastRenderedPageBreak/>
        <w:t xml:space="preserve">Проверкой достоверности данных и сроков предоставления </w:t>
      </w:r>
      <w:r>
        <w:rPr>
          <w:sz w:val="28"/>
          <w:szCs w:val="28"/>
        </w:rPr>
        <w:t>Отчетов о расходовании иного межбюджетного трансферта</w:t>
      </w:r>
      <w:r w:rsidRPr="00A41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района </w:t>
      </w:r>
      <w:r w:rsidRPr="00A4130F">
        <w:rPr>
          <w:sz w:val="28"/>
          <w:szCs w:val="28"/>
        </w:rPr>
        <w:t>нарушений не установл</w:t>
      </w:r>
      <w:r w:rsidRPr="00A4130F">
        <w:rPr>
          <w:sz w:val="28"/>
          <w:szCs w:val="28"/>
        </w:rPr>
        <w:t>е</w:t>
      </w:r>
      <w:r w:rsidRPr="00A4130F">
        <w:rPr>
          <w:sz w:val="28"/>
          <w:szCs w:val="28"/>
        </w:rPr>
        <w:t>но.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</w:p>
    <w:p w:rsidR="007C3F9A" w:rsidRPr="00A4130F" w:rsidRDefault="007C3F9A" w:rsidP="007C3F9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  <w:r w:rsidRPr="00A4130F">
        <w:rPr>
          <w:b/>
          <w:sz w:val="28"/>
          <w:szCs w:val="28"/>
        </w:rPr>
        <w:t>:</w:t>
      </w:r>
    </w:p>
    <w:p w:rsidR="007C3F9A" w:rsidRDefault="007C3F9A" w:rsidP="007C3F9A">
      <w:pPr>
        <w:ind w:firstLine="540"/>
        <w:jc w:val="both"/>
        <w:rPr>
          <w:sz w:val="28"/>
          <w:szCs w:val="28"/>
        </w:rPr>
      </w:pPr>
    </w:p>
    <w:p w:rsidR="007C3F9A" w:rsidRPr="00FB791F" w:rsidRDefault="007C3F9A" w:rsidP="007C3F9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B791F">
        <w:rPr>
          <w:sz w:val="28"/>
          <w:szCs w:val="28"/>
        </w:rPr>
        <w:t>В нарушение распоряжения Министерства транспорта РФ от 14.03.2008 №АМ-23-р «О введении в действие методических рекомендаций «Нормы расхода топлива и смазочных материалов на автомобильном транспорте» (далее - распоряжение Минтранса) адм</w:t>
      </w:r>
      <w:r w:rsidRPr="00FB791F">
        <w:rPr>
          <w:sz w:val="28"/>
          <w:szCs w:val="28"/>
        </w:rPr>
        <w:t>и</w:t>
      </w:r>
      <w:r w:rsidRPr="00FB791F">
        <w:rPr>
          <w:sz w:val="28"/>
          <w:szCs w:val="28"/>
        </w:rPr>
        <w:t xml:space="preserve">нистрацией </w:t>
      </w:r>
      <w:proofErr w:type="spellStart"/>
      <w:r w:rsidRPr="00FB791F">
        <w:rPr>
          <w:sz w:val="28"/>
          <w:szCs w:val="28"/>
        </w:rPr>
        <w:t>Макарьевского</w:t>
      </w:r>
      <w:proofErr w:type="spellEnd"/>
      <w:r w:rsidRPr="00FB791F">
        <w:rPr>
          <w:sz w:val="28"/>
          <w:szCs w:val="28"/>
        </w:rPr>
        <w:t xml:space="preserve">  поселения не утверждена норма расхода смазочных матери</w:t>
      </w:r>
      <w:r w:rsidRPr="00FB791F">
        <w:rPr>
          <w:sz w:val="28"/>
          <w:szCs w:val="28"/>
        </w:rPr>
        <w:t>а</w:t>
      </w:r>
      <w:r w:rsidRPr="00FB791F">
        <w:rPr>
          <w:sz w:val="28"/>
          <w:szCs w:val="28"/>
        </w:rPr>
        <w:t xml:space="preserve">лов. </w:t>
      </w:r>
    </w:p>
    <w:p w:rsidR="007C3F9A" w:rsidRPr="00FB791F" w:rsidRDefault="007C3F9A" w:rsidP="007C3F9A">
      <w:pPr>
        <w:numPr>
          <w:ilvl w:val="0"/>
          <w:numId w:val="2"/>
        </w:numPr>
        <w:suppressAutoHyphens w:val="0"/>
        <w:spacing w:after="120"/>
        <w:jc w:val="both"/>
        <w:rPr>
          <w:sz w:val="28"/>
          <w:szCs w:val="28"/>
        </w:rPr>
      </w:pPr>
      <w:r w:rsidRPr="00FB791F">
        <w:rPr>
          <w:sz w:val="28"/>
          <w:szCs w:val="28"/>
        </w:rPr>
        <w:t>В нарушение п.7,п.119 Приказа Министерства финансов РФ от 01.12.2010 №157н, статьи 9 закона о бухгалтерском учете №402-ФЗ на приложенных к авансовым отчетам подтверждающих пе</w:t>
      </w:r>
      <w:r w:rsidRPr="00FB791F">
        <w:rPr>
          <w:sz w:val="28"/>
          <w:szCs w:val="28"/>
        </w:rPr>
        <w:t>р</w:t>
      </w:r>
      <w:r w:rsidRPr="00FB791F">
        <w:rPr>
          <w:sz w:val="28"/>
          <w:szCs w:val="28"/>
        </w:rPr>
        <w:t>вичных документах нет отметок материально-ответственного лица в получении материальных ценностей на ответственное хр</w:t>
      </w:r>
      <w:r w:rsidRPr="00FB791F">
        <w:rPr>
          <w:sz w:val="28"/>
          <w:szCs w:val="28"/>
        </w:rPr>
        <w:t>а</w:t>
      </w:r>
      <w:r w:rsidRPr="00FB791F">
        <w:rPr>
          <w:sz w:val="28"/>
          <w:szCs w:val="28"/>
        </w:rPr>
        <w:t>нение.</w:t>
      </w:r>
    </w:p>
    <w:p w:rsidR="007C3F9A" w:rsidRPr="00FB791F" w:rsidRDefault="007C3F9A" w:rsidP="007C3F9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FB791F">
        <w:rPr>
          <w:sz w:val="28"/>
          <w:szCs w:val="28"/>
        </w:rPr>
        <w:t>В нарушение статьи 10 Закона Кировской области «Об обеспеч</w:t>
      </w:r>
      <w:r w:rsidRPr="00FB791F">
        <w:rPr>
          <w:sz w:val="28"/>
          <w:szCs w:val="28"/>
        </w:rPr>
        <w:t>е</w:t>
      </w:r>
      <w:r w:rsidRPr="00FB791F">
        <w:rPr>
          <w:sz w:val="28"/>
          <w:szCs w:val="28"/>
        </w:rPr>
        <w:t>нии пожарной безопасности в Кировской области» от 2 августа 2005 г</w:t>
      </w:r>
      <w:r w:rsidRPr="00FB791F">
        <w:rPr>
          <w:sz w:val="28"/>
          <w:szCs w:val="28"/>
        </w:rPr>
        <w:t>о</w:t>
      </w:r>
      <w:r w:rsidRPr="00FB791F">
        <w:rPr>
          <w:sz w:val="28"/>
          <w:szCs w:val="28"/>
        </w:rPr>
        <w:t xml:space="preserve">да №348-ЗО работники муниципальной пожарной охраны </w:t>
      </w:r>
      <w:proofErr w:type="spellStart"/>
      <w:r w:rsidRPr="00FB791F">
        <w:rPr>
          <w:sz w:val="28"/>
          <w:szCs w:val="28"/>
        </w:rPr>
        <w:t>Макар</w:t>
      </w:r>
      <w:r w:rsidRPr="00FB791F">
        <w:rPr>
          <w:sz w:val="28"/>
          <w:szCs w:val="28"/>
        </w:rPr>
        <w:t>ь</w:t>
      </w:r>
      <w:r w:rsidRPr="00FB791F">
        <w:rPr>
          <w:sz w:val="28"/>
          <w:szCs w:val="28"/>
        </w:rPr>
        <w:t>евского</w:t>
      </w:r>
      <w:proofErr w:type="spellEnd"/>
      <w:r w:rsidRPr="00FB791F">
        <w:rPr>
          <w:sz w:val="28"/>
          <w:szCs w:val="28"/>
        </w:rPr>
        <w:t xml:space="preserve"> сельского поселения не застрахованы.</w:t>
      </w:r>
    </w:p>
    <w:p w:rsidR="007C3F9A" w:rsidRPr="00B30349" w:rsidRDefault="007C3F9A" w:rsidP="007C3F9A">
      <w:pPr>
        <w:numPr>
          <w:ilvl w:val="0"/>
          <w:numId w:val="2"/>
        </w:numPr>
        <w:suppressAutoHyphens w:val="0"/>
        <w:jc w:val="both"/>
        <w:rPr>
          <w:i/>
          <w:sz w:val="28"/>
          <w:szCs w:val="28"/>
        </w:rPr>
      </w:pPr>
      <w:r w:rsidRPr="00FB791F">
        <w:rPr>
          <w:sz w:val="28"/>
          <w:szCs w:val="28"/>
        </w:rPr>
        <w:t>В нарушение статьи 8 Закона Кировской области «Об обеспечении пожарной безопасности в Кировской области» от 2 августа 2005 г</w:t>
      </w:r>
      <w:r w:rsidRPr="00FB791F">
        <w:rPr>
          <w:sz w:val="28"/>
          <w:szCs w:val="28"/>
        </w:rPr>
        <w:t>о</w:t>
      </w:r>
      <w:r w:rsidRPr="00FB791F">
        <w:rPr>
          <w:sz w:val="28"/>
          <w:szCs w:val="28"/>
        </w:rPr>
        <w:t>да №348-ЗО, п.6.3. Положения работники, связанные с деятельн</w:t>
      </w:r>
      <w:r w:rsidRPr="00FB791F">
        <w:rPr>
          <w:sz w:val="28"/>
          <w:szCs w:val="28"/>
        </w:rPr>
        <w:t>о</w:t>
      </w:r>
      <w:r w:rsidRPr="00FB791F">
        <w:rPr>
          <w:sz w:val="28"/>
          <w:szCs w:val="28"/>
        </w:rPr>
        <w:t>стью по тушению пожаров, не имеют первоначального обучения.</w:t>
      </w:r>
    </w:p>
    <w:p w:rsidR="007C3F9A" w:rsidRDefault="007C3F9A" w:rsidP="007C3F9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B30349">
        <w:rPr>
          <w:sz w:val="28"/>
          <w:szCs w:val="28"/>
        </w:rPr>
        <w:t>Бухгалтерии администрации поселения привести в порядок недостатки в ведении бюджетного учета и в</w:t>
      </w:r>
      <w:r>
        <w:rPr>
          <w:sz w:val="28"/>
          <w:szCs w:val="28"/>
        </w:rPr>
        <w:t xml:space="preserve"> </w:t>
      </w:r>
      <w:r w:rsidRPr="00B30349">
        <w:rPr>
          <w:sz w:val="28"/>
          <w:szCs w:val="28"/>
        </w:rPr>
        <w:t xml:space="preserve">дальнейшем вести бюджетный учет в соответствии с приказом Минфина от 01.12.2010 №157н. </w:t>
      </w:r>
    </w:p>
    <w:p w:rsidR="007C3F9A" w:rsidRPr="00B30349" w:rsidRDefault="007C3F9A" w:rsidP="007C3F9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B30349">
        <w:rPr>
          <w:sz w:val="28"/>
          <w:szCs w:val="28"/>
        </w:rPr>
        <w:t>Учесть при составлении бюджета 2018 года возможность страхования жизни и здоровья пожарных.</w:t>
      </w:r>
    </w:p>
    <w:p w:rsidR="007C3F9A" w:rsidRPr="00B30349" w:rsidRDefault="007C3F9A" w:rsidP="007C3F9A">
      <w:pPr>
        <w:jc w:val="both"/>
        <w:rPr>
          <w:sz w:val="28"/>
          <w:szCs w:val="28"/>
        </w:rPr>
      </w:pP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адрес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552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представление об устранении нарушений.</w:t>
      </w: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04C8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4C8">
        <w:rPr>
          <w:rFonts w:ascii="Times New Roman" w:hAnsi="Times New Roman"/>
          <w:sz w:val="28"/>
          <w:szCs w:val="28"/>
        </w:rPr>
        <w:t xml:space="preserve">комиссии </w:t>
      </w:r>
    </w:p>
    <w:p w:rsidR="007C3F9A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3F9A" w:rsidRPr="00251734" w:rsidRDefault="007C3F9A" w:rsidP="007C3F9A">
      <w:pPr>
        <w:pStyle w:val="ConsNormal"/>
        <w:widowControl/>
        <w:tabs>
          <w:tab w:val="left" w:pos="567"/>
        </w:tabs>
        <w:spacing w:before="60" w:after="120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B04C8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Т.Г.Козлова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87B72FB"/>
    <w:multiLevelType w:val="hybridMultilevel"/>
    <w:tmpl w:val="514C59A6"/>
    <w:lvl w:ilvl="0" w:tplc="A9D029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3F9A"/>
    <w:rsid w:val="007C3F9A"/>
    <w:rsid w:val="00C37E6E"/>
    <w:rsid w:val="00D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3F9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F9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3">
    <w:name w:val="Бланк_адрес"/>
    <w:basedOn w:val="a"/>
    <w:rsid w:val="007C3F9A"/>
    <w:pPr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ConsNormal">
    <w:name w:val="ConsNormal"/>
    <w:rsid w:val="007C3F9A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3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2018-03-12T13:00:00Z</dcterms:created>
  <dcterms:modified xsi:type="dcterms:W3CDTF">2018-03-12T13:01:00Z</dcterms:modified>
</cp:coreProperties>
</file>